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沃勒科夫改编；金人，文霄合译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沃勒科夫改编；金人，文霄合译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本书出售、求购地址：https://www.jiaokey.com/book/detail/11392035.html</w:t>
      </w:r>
    </w:p>
    <w:p>
      <w:r>
        <w:t>更多相关图书推荐：https://www.jiaokey.com</w:t>
      </w:r>
    </w:p>
    <w:p>
      <w:r>
        <w:t>沃勒科夫改编；金人，文霄合译 其他作品：https://www.jiaokey.com/tag/沃勒科夫改编；金人，文霄合译.html</w:t>
      </w:r>
    </w:p>
    <w:p>
      <w:r>
        <w:t>光明书局 出版图书：https://www.jiaokey.com/tag/光明书局.html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