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书名：六个寻代作家的剧中人物</w:t>
      </w:r>
    </w:p>
    <w:p>
      <w:r>
        <w:t>作者：巴蓝得妻著</w:t>
      </w:r>
    </w:p>
    <w:p>
      <w:r>
        <w:t>出版社：水沫书店</w:t>
      </w:r>
    </w:p>
    <w:p>
      <w:r>
        <w:t>出版日期：1929.01</w:t>
      </w:r>
    </w:p>
    <w:p>
      <w:r>
        <w:t>总页数：163</w:t>
      </w:r>
    </w:p>
    <w:p>
      <w:r>
        <w:t>更多请访问教客网: www.jiaokey.com</w:t>
      </w:r>
    </w:p>
    <w:p>
      <w:r>
        <w:t>六个寻代作家的剧中人物 评论地址：https://www.jiaokey.com/book/detail/11392023.html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