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书名：地震与气象关系的初步探索</w:t>
      </w:r>
    </w:p>
    <w:p>
      <w:r>
        <w:t>作者：天文、气象与地震关系座谈会，《地震战线》编辑组编</w:t>
      </w:r>
    </w:p>
    <w:p>
      <w:r>
        <w:t>出版社：</w:t>
      </w:r>
    </w:p>
    <w:p>
      <w:r>
        <w:t>出版日期：1971.10</w:t>
      </w:r>
    </w:p>
    <w:p>
      <w:r>
        <w:t>总页数：22</w:t>
      </w:r>
    </w:p>
    <w:p>
      <w:r>
        <w:t>更多请访问教客网: www.jiaokey.com</w:t>
      </w:r>
    </w:p>
    <w:p>
      <w:r>
        <w:t>地震与气象关系的初步探索 评论地址：https://www.jiaokey.com/book/detail/11391091.html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