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书名：建设“海上山东”战略研究</w:t>
      </w:r>
    </w:p>
    <w:p>
      <w:r>
        <w:t>作者：薛君度，张绪春主编</w:t>
      </w:r>
    </w:p>
    <w:p>
      <w:r>
        <w:t>出版社：济南：山东友谊出版社</w:t>
      </w:r>
    </w:p>
    <w:p>
      <w:r>
        <w:t>出版日期：2000.05</w:t>
      </w:r>
    </w:p>
    <w:p>
      <w:r>
        <w:t>总页数：414</w:t>
      </w:r>
    </w:p>
    <w:p>
      <w:r>
        <w:t>更多请访问教客网: www.jiaokey.com</w:t>
      </w:r>
    </w:p>
    <w:p>
      <w:r>
        <w:t>建设“海上山东”战略研究 评论地址：https://www.jiaokey.com/book/detail/11390066.html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