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人体寄生虫学习题集</w:t>
      </w:r>
    </w:p>
    <w:p>
      <w:r>
        <w:rPr>
          <w:rFonts w:ascii="宋体" w:hAnsi="宋体" w:eastAsia="宋体"/>
          <w:sz w:val="24"/>
        </w:rPr>
        <w:t>赵恒梅主编；宫玉香副主编；张忠广，常志尚，曾宪忠编委，赵蓉秘书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赵恒梅主编；宫玉香副主编；张忠广，常志尚，曾宪忠编委，赵蓉秘书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本书出售、求购地址：https://www.jiaokey.com/book/detail/11384328.html</w:t>
      </w:r>
    </w:p>
    <w:p>
      <w:r>
        <w:t>更多相关图书推荐：https://www.jiaokey.com</w:t>
      </w:r>
    </w:p>
    <w:p>
      <w:r>
        <w:t>赵恒梅主编；宫玉香副主编；张忠广，常志尚，曾宪忠编委，赵蓉秘书 其他作品：https://www.jiaokey.com/tag/赵恒梅主编；宫玉香副主编；张忠广，常志尚，曾宪忠编委，赵蓉秘书.html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关键词搜索：https://www.jiaokey.com/tag/人体寄生虫学习题集.html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