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帝国主义侵略中国的财团</w:t>
      </w:r>
    </w:p>
    <w:p>
      <w:r>
        <w:rPr>
          <w:rFonts w:ascii="宋体" w:hAnsi="宋体" w:eastAsia="宋体"/>
          <w:sz w:val="24"/>
        </w:rPr>
        <w:t>南满洲铁道株式会社编；肖百新译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帝国主义侵略中国的财团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南满洲铁道株式会社编；肖百新译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外国投资-财团(学科: 简介 地点: 中国 年代: 民国) 财团-外国投资(学科: 简介 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本书出售、求购地址：https://www.jiaokey.com/book/detail/11382578.html</w:t>
      </w:r>
    </w:p>
    <w:p>
      <w:r>
        <w:t>更多相关图书推荐：https://www.jiaokey.com</w:t>
      </w:r>
    </w:p>
    <w:p>
      <w:r>
        <w:t>南满洲铁道株式会社编；肖百新译 其他作品：https://www.jiaokey.com/tag/南满洲铁道株式会社编；肖百新译.html</w:t>
      </w:r>
    </w:p>
    <w:p>
      <w:r>
        <w:t>太平洋书店 出版图书：https://www.jiaokey.com/tag/太平洋书店.html</w:t>
      </w:r>
    </w:p>
    <w:p>
      <w:r>
        <w:t>关键词搜索：https://www.jiaokey.com/tag/外国投资-财团(学科: 简介 地点: 中国 年代: 民国) 财团-外国投资(学科: 简介 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