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  订正本  中等学校用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  订正本  中等学校用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本书出售、求购地址：https://www.jiaokey.com/book/detail/11381712.html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关键词搜索：https://www.jiaokey.com/tag/新著国语文法  订正本  中等学校用.html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