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书名：世界的民族文学家</w:t>
      </w:r>
    </w:p>
    <w:p>
      <w:r>
        <w:t>作者：冯白桦编著</w:t>
      </w:r>
    </w:p>
    <w:p>
      <w:r>
        <w:t>出版社：现代书局</w:t>
      </w:r>
    </w:p>
    <w:p>
      <w:r>
        <w:t>出版日期：1934.05</w:t>
      </w:r>
    </w:p>
    <w:p>
      <w:r>
        <w:t>总页数：190</w:t>
      </w:r>
    </w:p>
    <w:p>
      <w:r>
        <w:t>更多请访问教客网: www.jiaokey.com</w:t>
      </w:r>
    </w:p>
    <w:p>
      <w:r>
        <w:t>世界的民族文学家 评论地址：https://www.jiaokey.com/book/detail/11377475.html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