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沃野新风  全国农村精神文明建设经验汇编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沃野新风  全国农村精神文明建设经验汇编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本书出售、求购地址：https://www.jiaokey.com/book/detail/11377169.html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关键词搜索：https://www.jiaokey.com/tag/沃野新风  全国农村精神文明建设经验汇编.html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