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考研英语知识运用与语法、句法精要  完形填空高分突破  2006版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考研英语知识运用与语法、句法精要  完形填空高分突破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本书出售、求购地址：https://www.jiaokey.com/book/detail/11376114.html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关键词搜索：https://www.jiaokey.com/tag/考研英语知识运用与语法、句法精要  完形填空高分突破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