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数字广播技术手册</w:t>
      </w:r>
    </w:p>
    <w:p>
      <w:r>
        <w:rPr>
          <w:rFonts w:ascii="宋体" w:hAnsi="宋体" w:eastAsia="宋体"/>
          <w:sz w:val="24"/>
        </w:rPr>
        <w:t>（日）山田宰主编；日本影像信息媒体学会编；徐国鼐，薛培鼎，崔东印译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数字广播技术手册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（日）山田宰主编；日本影像信息媒体学会编；徐国鼐，薛培鼎，崔东印译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本书出售、求购地址：https://www.jiaokey.com/book/detail/11375651.html</w:t>
      </w:r>
    </w:p>
    <w:p>
      <w:r>
        <w:t>更多相关图书推荐：https://www.jiaokey.com</w:t>
      </w:r>
    </w:p>
    <w:p>
      <w:r>
        <w:t>（日）山田宰主编；日本影像信息媒体学会编；徐国鼐，薛培鼎，崔东印译 其他作品：https://www.jiaokey.com/tag/（日）山田宰主编；日本影像信息媒体学会编；徐国鼐，薛培鼎，崔东印译.html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关键词搜索：https://www.jiaokey.com/tag/数字广播技术手册.html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