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仪征文史资料  第13辑</w:t>
      </w:r>
    </w:p>
    <w:p>
      <w:r>
        <w:rPr>
          <w:rFonts w:ascii="宋体" w:hAnsi="宋体" w:eastAsia="宋体"/>
          <w:sz w:val="24"/>
        </w:rPr>
        <w:t>陈广喜主编；毕瑞林，袁安国副主编；帅国华，刘武权，毕瑞林，陈广喜，袁安国，徐世珍，蒋安宝编委，政协仪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陈广喜主编；毕瑞林，袁安国副主编；帅国华，刘武权，毕瑞林，陈广喜，袁安国，徐世珍，蒋安宝编委，政协仪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政协仪征市委员会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本书出售、求购地址：https://www.jiaokey.com/book/detail/11374778.html</w:t>
      </w:r>
    </w:p>
    <w:p>
      <w:r>
        <w:t>更多相关图书推荐：https://www.jiaokey.com</w:t>
      </w:r>
    </w:p>
    <w:p>
      <w:r>
        <w:t>陈广喜主编；毕瑞林，袁安国副主编；帅国华，刘武权，毕瑞林，陈广喜，袁安国，徐世珍，蒋安宝编委，政协仪 其他作品：https://www.jiaokey.com/tag/陈广喜主编；毕瑞林，袁安国副主编；帅国华，刘武权，毕瑞林，陈广喜，袁安国，徐世珍，蒋安宝编委，政协仪.html</w:t>
      </w:r>
    </w:p>
    <w:p>
      <w:r>
        <w:t>政协仪征市委员会 出版图书：https://www.jiaokey.com/tag/政协仪征市委员会.html</w:t>
      </w:r>
    </w:p>
    <w:p>
      <w:r>
        <w:t>关键词搜索：https://www.jiaokey.com/tag/仪征文史资料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