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书名：贝多芬及浪漫乐派</w:t>
      </w:r>
    </w:p>
    <w:p>
      <w:r>
        <w:t>作者：巴恰雷契（A.L.Bachrach）著；韦陈宝译</w:t>
      </w:r>
    </w:p>
    <w:p>
      <w:r>
        <w:t>出版社：万叶书店</w:t>
      </w:r>
    </w:p>
    <w:p>
      <w:r>
        <w:t>出版日期：1951.08</w:t>
      </w:r>
    </w:p>
    <w:p>
      <w:r>
        <w:t>总页数：188</w:t>
      </w:r>
    </w:p>
    <w:p>
      <w:r>
        <w:t>更多请访问教客网: www.jiaokey.com</w:t>
      </w:r>
    </w:p>
    <w:p>
      <w:r>
        <w:t>贝多芬及浪漫乐派 评论地址：https://www.jiaokey.com/book/detail/11372119.html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