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MAX、PHOTOSHOP园林及建筑小区规划效果图制作风暴</w:t>
      </w:r>
    </w:p>
    <w:p>
      <w:r>
        <w:t>作者：曾祥明编著</w:t>
      </w:r>
    </w:p>
    <w:p>
      <w:r>
        <w:t>出版社：北京：兵器工业出版社；北京希望电子出版社</w:t>
      </w:r>
    </w:p>
    <w:p>
      <w:r>
        <w:t>出版日期：2005.02</w:t>
      </w:r>
    </w:p>
    <w:p>
      <w:r>
        <w:t>总页数：338</w:t>
      </w:r>
    </w:p>
    <w:p>
      <w:r>
        <w:t>更多请访问教客网: www.jiaokey.com</w:t>
      </w:r>
    </w:p>
    <w:p>
      <w:r>
        <w:t>3DS MAX、PHOTOSHOP园林及建筑小区规划效果图制作风暴 评论地址：https://www.jiaokey.com/book/detail/11371758.html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