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书名：大型有限元程序的原理、结构与使用</w:t>
      </w:r>
    </w:p>
    <w:p>
      <w:r>
        <w:t>作者：康国政编著</w:t>
      </w:r>
    </w:p>
    <w:p>
      <w:r>
        <w:t>出版社：成都：西南交通大学出版社</w:t>
      </w:r>
    </w:p>
    <w:p>
      <w:r>
        <w:t>出版日期：2004.07</w:t>
      </w:r>
    </w:p>
    <w:p>
      <w:r>
        <w:t>总页数：356</w:t>
      </w:r>
    </w:p>
    <w:p>
      <w:r>
        <w:t>更多请访问教客网: www.jiaokey.com</w:t>
      </w:r>
    </w:p>
    <w:p>
      <w:r>
        <w:t>大型有限元程序的原理、结构与使用 评论地址：https://www.jiaokey.com/book/detail/11368381.html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