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非会计人员财务管理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非会计人员财务管理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本书出售、求购地址：https://www.jiaokey.com/book/detail/11364077.html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关键词搜索：https://www.jiaokey.com/tag/非会计人员财务管理.html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