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书名：习惯决定成败  卓越员工最高工作行动准则</w:t>
      </w:r>
    </w:p>
    <w:p>
      <w:r>
        <w:t>作者：剑歌著</w:t>
      </w:r>
    </w:p>
    <w:p>
      <w:r>
        <w:t>出版社：北京：当代世界出版社</w:t>
      </w:r>
    </w:p>
    <w:p>
      <w:r>
        <w:t>出版日期：2005.02</w:t>
      </w:r>
    </w:p>
    <w:p>
      <w:r>
        <w:t>总页数：261</w:t>
      </w:r>
    </w:p>
    <w:p>
      <w:r>
        <w:t>更多请访问教客网: www.jiaokey.com</w:t>
      </w:r>
    </w:p>
    <w:p>
      <w:r>
        <w:t>习惯决定成败  卓越员工最高工作行动准则 评论地址：https://www.jiaokey.com/book/detail/11363364.html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