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中国可以不缺水  资源系统工程管理学的十二年研究与实践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中国可以不缺水  资源系统工程管理学的十二年研究与实践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本书出售、求购地址：https://www.jiaokey.com/book/detail/11362324.html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关键词搜索：https://www.jiaokey.com/tag/中国可以不缺水  资源系统工程管理学的十二年研究与实践.html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