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中国古代画论类编  下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中国古代画论类编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本书出售、求购地址：https://www.jiaokey.com/book/detail/11359968.html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关键词搜索：https://www.jiaokey.com/tag/中国古代画论类编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