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首席执行官资本  构建首席执行官声誉和公司成功指南</w:t>
      </w:r>
    </w:p>
    <w:p>
      <w:r>
        <w:rPr>
          <w:rFonts w:ascii="宋体" w:hAnsi="宋体" w:eastAsia="宋体"/>
          <w:sz w:val="24"/>
        </w:rPr>
        <w:t>（美）莱斯丽·盖恩斯－罗斯（Leslie Gaines-Ross）著；沈国华，刘剑明，周建松译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首席执行官资本  构建首席执行官声誉和公司成功指南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（美）莱斯丽·盖恩斯－罗斯（Leslie Gaines-Ross）著；沈国华，刘剑明，周建松译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本书出售、求购地址：https://www.jiaokey.com/book/detail/11359376.html</w:t>
      </w:r>
    </w:p>
    <w:p>
      <w:r>
        <w:t>更多相关图书推荐：https://www.jiaokey.com</w:t>
      </w:r>
    </w:p>
    <w:p>
      <w:r>
        <w:t>（美）莱斯丽·盖恩斯－罗斯（Leslie Gaines-Ross）著；沈国华，刘剑明，周建松译 其他作品：https://www.jiaokey.com/tag/（美）莱斯丽·盖恩斯－罗斯（Leslie Gaines-Ross）著；沈国华，刘剑明，周建松译.html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关键词搜索：https://www.jiaokey.com/tag/首席执行官资本  构建首席执行官声誉和公司成功指南.html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