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书名：趣味童谣</w:t>
      </w:r>
    </w:p>
    <w:p>
      <w:r>
        <w:t>作者：李夕阳编；吕晓萌注音，儒生插图</w:t>
      </w:r>
    </w:p>
    <w:p>
      <w:r>
        <w:t>出版社：北京：北京少年儿童出版社</w:t>
      </w:r>
    </w:p>
    <w:p>
      <w:r>
        <w:t>出版日期：2000.04</w:t>
      </w:r>
    </w:p>
    <w:p>
      <w:r>
        <w:t>总页数：184</w:t>
      </w:r>
    </w:p>
    <w:p>
      <w:r>
        <w:t>更多请访问教客网: www.jiaokey.com</w:t>
      </w:r>
    </w:p>
    <w:p>
      <w:r>
        <w:t>趣味童谣 评论地址：https://www.jiaokey.com/book/detail/11358974.html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