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  百年前一个俄国外交官眼中的中国</w:t>
      </w:r>
    </w:p>
    <w:p>
      <w:r>
        <w:rPr>
          <w:rFonts w:ascii="宋体" w:hAnsi="宋体" w:eastAsia="宋体"/>
          <w:sz w:val="24"/>
        </w:rPr>
        <w:t>原著；（俄） D·马克戈万 翻译脱启明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  百年前一个俄国外交官眼中的中国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原著；（俄） D·马克戈万 翻译脱启明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本书出售、求购地址：https://www.jiaokey.com/book/detail/11356362.html</w:t>
      </w:r>
    </w:p>
    <w:p>
      <w:r>
        <w:t>更多相关图书推荐：https://www.jiaokey.com</w:t>
      </w:r>
    </w:p>
    <w:p>
      <w:r>
        <w:t>原著；（俄） D·马克戈万 翻译脱启明 其他作品：https://www.jiaokey.com/tag/原著；（俄） D·马克戈万 翻译脱启明.html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关键词搜索：https://www.jiaokey.com/tag/尘埃  百年前一个俄国外交官眼中的中国.html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