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书名：等离子体技术在材料中的应用</w:t>
      </w:r>
    </w:p>
    <w:p>
      <w:r>
        <w:t>作者：潘应君等编著</w:t>
      </w:r>
    </w:p>
    <w:p>
      <w:r>
        <w:t>出版社：武汉：湖北科学技术出版社</w:t>
      </w:r>
    </w:p>
    <w:p>
      <w:r>
        <w:t>出版日期：2003.06</w:t>
      </w:r>
    </w:p>
    <w:p>
      <w:r>
        <w:t>总页数：207</w:t>
      </w:r>
    </w:p>
    <w:p>
      <w:r>
        <w:t>更多请访问教客网: www.jiaokey.com</w:t>
      </w:r>
    </w:p>
    <w:p>
      <w:r>
        <w:t>等离子体技术在材料中的应用 评论地址：https://www.jiaokey.com/book/detail/11356229.html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