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国际投资理财致富就像吃苹果一样容易 建构新人际蓝图 Goto新人生顶峰</w:t>
      </w:r>
    </w:p>
    <w:p>
      <w:r>
        <w:rPr>
          <w:rFonts w:ascii="宋体" w:hAnsi="宋体" w:eastAsia="宋体"/>
          <w:sz w:val="24"/>
        </w:rPr>
        <w:t>王宝玲主编；张家郝主笔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国际投资理财致富就像吃苹果一样容易 建构新人际蓝图 Goto新人生顶峰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王宝玲主编；张家郝主笔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迈兆文化出版社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本书出售、求购地址：https://www.jiaokey.com/book/detail/11356100.html</w:t>
      </w:r>
    </w:p>
    <w:p>
      <w:r>
        <w:t>更多相关图书推荐：https://www.jiaokey.com</w:t>
      </w:r>
    </w:p>
    <w:p>
      <w:r>
        <w:t>王宝玲主编；张家郝主笔 其他作品：https://www.jiaokey.com/tag/王宝玲主编；张家郝主笔.html</w:t>
      </w:r>
    </w:p>
    <w:p>
      <w:r>
        <w:t>迈兆文化出版社 出版图书：https://www.jiaokey.com/tag/迈兆文化出版社.html</w:t>
      </w:r>
    </w:p>
    <w:p>
      <w:r>
        <w:t>关键词搜索：https://www.jiaokey.com/tag/国际投资理财致富就像吃苹果一样容易 建构新人际蓝图 Goto新人生顶峰.html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