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劳动争议篇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劳动争议篇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本书出售、求购地址：https://www.jiaokey.com/book/detail/11356064.html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劳动争议篇.html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