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第3部  上  1927-1937  霜晨风雷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第3部  上  1927-1937  霜晨风雷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本书出售、求购地址：https://www.jiaokey.com/book/detail/11352515.html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第3部  上  1927-1937  霜晨风雷.html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