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延庆观宗讲寺志</w:t>
      </w:r>
    </w:p>
    <w:p>
      <w:r>
        <w:rPr>
          <w:rFonts w:ascii="宋体" w:hAnsi="宋体" w:eastAsia="宋体"/>
          <w:sz w:val="24"/>
        </w:rPr>
        <w:t>秦师妻，释益行主编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延庆观宗讲寺志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秦师妻，释益行主编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香港巨龙时代出版社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本书出售、求购地址：https://www.jiaokey.com/book/detail/11351974.html</w:t>
      </w:r>
    </w:p>
    <w:p>
      <w:r>
        <w:t>更多相关图书推荐：https://www.jiaokey.com</w:t>
      </w:r>
    </w:p>
    <w:p>
      <w:r>
        <w:t>秦师妻，释益行主编 其他作品：https://www.jiaokey.com/tag/秦师妻，释益行主编.html</w:t>
      </w:r>
    </w:p>
    <w:p>
      <w:r>
        <w:t>香港巨龙时代出版社 出版图书：https://www.jiaokey.com/tag/香港巨龙时代出版社.html</w:t>
      </w:r>
    </w:p>
    <w:p>
      <w:r>
        <w:t>关键词搜索：https://www.jiaokey.com/tag/延庆观宗讲寺志.html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