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书名：上海市各区概况</w:t>
      </w:r>
    </w:p>
    <w:p>
      <w:r>
        <w:t>作者：王晖等编</w:t>
      </w:r>
    </w:p>
    <w:p>
      <w:r>
        <w:t>出版社：上海市政府,1930.08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上海市各区概况 评论地址：https://www.jiaokey.com/book/detail/11351214.html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