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  外国史  下</w:t>
      </w:r>
    </w:p>
    <w:p>
      <w:r>
        <w:t>作者:耿淡如，王宗武编</w:t>
      </w:r>
    </w:p>
    <w:p>
      <w:r>
        <w:t>出版社:正中书局</w:t>
      </w:r>
    </w:p>
    <w:p>
      <w:r>
        <w:t>出版日期：1946.03</w:t>
      </w:r>
    </w:p>
    <w:p>
      <w:r>
        <w:t>总页数：207</w:t>
      </w:r>
    </w:p>
    <w:p>
      <w:r>
        <w:t>更多请访问教客网:www.jiaokey.com</w:t>
      </w:r>
    </w:p>
    <w:p>
      <w:r>
        <w:t>高级中学  外国史  下评论地址：https://www.jiaokey.com/book/detail/11348697.html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