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城乡良性互动战略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城乡良性互动战略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本书出售、求购地址：https://www.jiaokey.com/book/detail/11347986.html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关键词搜索：https://www.jiaokey.com/tag/城乡良性互动战略.html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