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常用低压电器应用手册</w:t>
      </w:r>
    </w:p>
    <w:p>
      <w:r>
        <w:rPr>
          <w:rFonts w:ascii="宋体" w:hAnsi="宋体" w:eastAsia="宋体"/>
          <w:sz w:val="24"/>
        </w:rPr>
        <w:t>闫和平主编；孙克军，孙丽君副主编；刘江海，宋军方，薛智宏参编人员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常用低压电器应用手册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闫和平主编；孙克军，孙丽君副主编；刘江海，宋军方，薛智宏参编人员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本书出售、求购地址：https://www.jiaokey.com/book/detail/11347964.html</w:t>
      </w:r>
    </w:p>
    <w:p>
      <w:r>
        <w:t>更多相关图书推荐：https://www.jiaokey.com</w:t>
      </w:r>
    </w:p>
    <w:p>
      <w:r>
        <w:t>闫和平主编；孙克军，孙丽君副主编；刘江海，宋军方，薛智宏参编人员 其他作品：https://www.jiaokey.com/tag/闫和平主编；孙克军，孙丽君副主编；刘江海，宋军方，薛智宏参编人员.html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关键词搜索：https://www.jiaokey.com/tag/常用低压电器应用手册.html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