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书名：十八国议会应付外交问题之鸟瞰</w:t>
      </w:r>
    </w:p>
    <w:p>
      <w:r>
        <w:t>作者：曹树铭编</w:t>
      </w:r>
    </w:p>
    <w:p>
      <w:r>
        <w:t>出版社：大东书局</w:t>
      </w:r>
    </w:p>
    <w:p>
      <w:r>
        <w:t>出版日期：1931.11</w:t>
      </w:r>
    </w:p>
    <w:p>
      <w:r>
        <w:t>总页数：74</w:t>
      </w:r>
    </w:p>
    <w:p>
      <w:r>
        <w:t>更多请访问教客网: www.jiaokey.com</w:t>
      </w:r>
    </w:p>
    <w:p>
      <w:r>
        <w:t>十八国议会应付外交问题之鸟瞰 评论地址：https://www.jiaokey.com/book/detail/11347138.html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