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书名：日本的假想敌劳农赤军</w:t>
      </w:r>
    </w:p>
    <w:p>
      <w:r>
        <w:t>作者：（日本）平田晋策著；张孤山译</w:t>
      </w:r>
    </w:p>
    <w:p>
      <w:r>
        <w:t>出版社：南京书店</w:t>
      </w:r>
    </w:p>
    <w:p>
      <w:r>
        <w:t>出版日期：1933.01</w:t>
      </w:r>
    </w:p>
    <w:p>
      <w:r>
        <w:t>总页数：295</w:t>
      </w:r>
    </w:p>
    <w:p>
      <w:r>
        <w:t>更多请访问教客网: www.jiaokey.com</w:t>
      </w:r>
    </w:p>
    <w:p>
      <w:r>
        <w:t>日本的假想敌劳农赤军 评论地址：https://www.jiaokey.com/book/detail/11346285.html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