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书名：医宗必读校注</w:t>
      </w:r>
    </w:p>
    <w:p>
      <w:r>
        <w:t>作者：（明）李中梓原著；唐俊琪等解析</w:t>
      </w:r>
    </w:p>
    <w:p>
      <w:r>
        <w:t>出版社：西安：三秦出版社</w:t>
      </w:r>
    </w:p>
    <w:p>
      <w:r>
        <w:t>出版日期：2005.01</w:t>
      </w:r>
    </w:p>
    <w:p>
      <w:r>
        <w:t>总页数：352</w:t>
      </w:r>
    </w:p>
    <w:p>
      <w:r>
        <w:t>更多请访问教客网: www.jiaokey.com</w:t>
      </w:r>
    </w:p>
    <w:p>
      <w:r>
        <w:t>医宗必读校注 评论地址：https://www.jiaokey.com/book/detail/11344610.html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