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中国的环境与可持续发展 CCICED环境经济工作组研究成果概要</w:t>
      </w:r>
    </w:p>
    <w:p>
      <w:r>
        <w:rPr>
          <w:rFonts w:ascii="宋体" w:hAnsi="宋体" w:eastAsia="宋体"/>
          <w:sz w:val="24"/>
        </w:rPr>
        <w:t>厉以宁，（ ）Jeremy Warford等编著；中国环境与发展国际合作委员会编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中国的环境与可持续发展 CCICED环境经济工作组研究成果概要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厉以宁，（ ）Jeremy Warford等编著；中国环境与发展国际合作委员会编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本书出售、求购地址：https://www.jiaokey.com/book/detail/11342836.html</w:t>
      </w:r>
    </w:p>
    <w:p>
      <w:r>
        <w:t>更多相关图书推荐：https://www.jiaokey.com</w:t>
      </w:r>
    </w:p>
    <w:p>
      <w:r>
        <w:t>厉以宁，（ ）Jeremy Warford等编著；中国环境与发展国际合作委员会编 其他作品：https://www.jiaokey.com/tag/厉以宁，（ ）Jeremy Warford等编著；中国环境与发展国际合作委员会编.html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关键词搜索：https://www.jiaokey.com/tag/中国的环境与可持续发展 CCICED环境经济工作组研究成果概要.html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