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书名：历代书论选注</w:t>
      </w:r>
    </w:p>
    <w:p>
      <w:r>
        <w:t>作者：楼鉴明，洪丕谟编注</w:t>
      </w:r>
    </w:p>
    <w:p>
      <w:r>
        <w:t>出版社：上海：复旦大学出版社</w:t>
      </w:r>
    </w:p>
    <w:p>
      <w:r>
        <w:t>出版日期：1987.09</w:t>
      </w:r>
    </w:p>
    <w:p>
      <w:r>
        <w:t>总页数：214</w:t>
      </w:r>
    </w:p>
    <w:p>
      <w:r>
        <w:t>更多请访问教客网: www.jiaokey.com</w:t>
      </w:r>
    </w:p>
    <w:p>
      <w:r>
        <w:t>历代书论选注 评论地址：https://www.jiaokey.com/book/detail/11342272.html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