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汉书故事  上</w:t>
      </w:r>
    </w:p>
    <w:p>
      <w:r>
        <w:rPr>
          <w:rFonts w:ascii="宋体" w:hAnsi="宋体" w:eastAsia="宋体"/>
          <w:sz w:val="24"/>
        </w:rPr>
        <w:t>张卫军，陆芳华，白春平撰文；林冬等绘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张卫军，陆芳华，白春平撰文；林冬等绘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本书出售、求购地址：https://www.jiaokey.com/book/detail/11339902.html</w:t>
      </w:r>
    </w:p>
    <w:p>
      <w:r>
        <w:t>更多相关图书推荐：https://www.jiaokey.com</w:t>
      </w:r>
    </w:p>
    <w:p>
      <w:r>
        <w:t>张卫军，陆芳华，白春平撰文；林冬等绘 其他作品：https://www.jiaokey.com/tag/张卫军，陆芳华，白春平撰文；林冬等绘.html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关键词搜索：https://www.jiaokey.com/tag/汉书故事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