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书名：观念决定成长  影响世界的30个教育新观念</w:t>
      </w:r>
    </w:p>
    <w:p>
      <w:r>
        <w:t>作者：房阳洋，关阿津，汤海清主编</w:t>
      </w:r>
    </w:p>
    <w:p>
      <w:r>
        <w:t>出版社：北京：团结出版社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观念决定成长  影响世界的30个教育新观念 评论地址：https://www.jiaokey.com/book/detail/11339647.html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