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书名：唤醒孩子的天赋  如何增强好奇心，创造力和学习能力</w:t>
      </w:r>
    </w:p>
    <w:p>
      <w:r>
        <w:t>作者：（美）托马斯·阿姆斯特朗（Thomas Armstrong）著；王文忠，徐金灿译</w:t>
      </w:r>
    </w:p>
    <w:p>
      <w:r>
        <w:t>出版社：北京：新华出版社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唤醒孩子的天赋  如何增强好奇心，创造力和学习能力 评论地址：https://www.jiaokey.com/book/detail/11339512.html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