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书名：战时文化建设概论</w:t>
      </w:r>
    </w:p>
    <w:p>
      <w:r>
        <w:t>作者:杨玉清著</w:t>
      </w:r>
    </w:p>
    <w:p>
      <w:r>
        <w:t>出版社:文信书局</w:t>
      </w:r>
    </w:p>
    <w:p>
      <w:r>
        <w:t>出版日期：1942.04</w:t>
      </w:r>
    </w:p>
    <w:p>
      <w:r>
        <w:t>总页数：80</w:t>
      </w:r>
    </w:p>
    <w:p>
      <w:r>
        <w:t>更多请访问教客网:www.jiaokey.com</w:t>
      </w:r>
    </w:p>
    <w:p>
      <w:r>
        <w:t>战时文化建设概论评论地址：https://www.jiaokey.com/book/detail/11338881.html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