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中国茶药研究研究社业书  茶药全书  上</w:t>
      </w:r>
    </w:p>
    <w:p>
      <w:r>
        <w:rPr>
          <w:rFonts w:ascii="宋体" w:hAnsi="宋体" w:eastAsia="宋体"/>
          <w:sz w:val="24"/>
        </w:rPr>
        <w:t>吴觉农主编；威廉·乌克斯原著；中国茶药研究社社员集体翻译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7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中国茶药研究研究社业书  茶药全书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吴觉农主编；威廉·乌克斯原著；中国茶药研究社社员集体翻译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中国茶药研究社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本书出售、求购地址：https://www.jiaokey.com/book/detail/11337794.html</w:t>
      </w:r>
    </w:p>
    <w:p>
      <w:r>
        <w:t>更多相关图书推荐：https://www.jiaokey.com</w:t>
      </w:r>
    </w:p>
    <w:p>
      <w:r>
        <w:t>吴觉农主编；威廉·乌克斯原著；中国茶药研究社社员集体翻译 其他作品：https://www.jiaokey.com/tag/吴觉农主编；威廉·乌克斯原著；中国茶药研究社社员集体翻译.html</w:t>
      </w:r>
    </w:p>
    <w:p>
      <w:r>
        <w:t>中国茶药研究社 出版图书：https://www.jiaokey.com/tag/中国茶药研究社.html</w:t>
      </w:r>
    </w:p>
    <w:p>
      <w:r>
        <w:t>关键词搜索：https://www.jiaokey.com/tag/中国茶药研究研究社业书  茶药全书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