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书名：城市教育行政及其问题</w:t>
      </w:r>
    </w:p>
    <w:p>
      <w:r>
        <w:t>作者：夏承枫著</w:t>
      </w:r>
    </w:p>
    <w:p>
      <w:r>
        <w:t>出版社：南京书店</w:t>
      </w:r>
    </w:p>
    <w:p>
      <w:r>
        <w:t>出版日期：民国19</w:t>
      </w:r>
    </w:p>
    <w:p>
      <w:r>
        <w:t>总页数：198</w:t>
      </w:r>
    </w:p>
    <w:p>
      <w:r>
        <w:t>更多请访问教客网: www.jiaokey.com</w:t>
      </w:r>
    </w:p>
    <w:p>
      <w:r>
        <w:t>城市教育行政及其问题 评论地址：https://www.jiaokey.com/book/detail/11337444.html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