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自由贸易问题</w:t>
      </w:r>
    </w:p>
    <w:p>
      <w:r>
        <w:rPr>
          <w:rFonts w:ascii="宋体" w:hAnsi="宋体" w:eastAsia="宋体"/>
          <w:sz w:val="24"/>
        </w:rPr>
        <w:t>（德）马克斯著；邹钟隐译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（德）马克斯著；邹钟隐译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马克思著作(学科: 单行本 年代: 1848) 自由贸易学说-马克思著作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本书出售、求购地址：https://www.jiaokey.com/book/detail/11337199.html</w:t>
      </w:r>
    </w:p>
    <w:p>
      <w:r>
        <w:t>更多相关图书推荐：https://www.jiaokey.com</w:t>
      </w:r>
    </w:p>
    <w:p>
      <w:r>
        <w:t>（德）马克斯著；邹钟隐译 其他作品：https://www.jiaokey.com/tag/（德）马克斯著；邹钟隐译.html</w:t>
      </w:r>
    </w:p>
    <w:p>
      <w:r>
        <w:t>联合书店 出版图书：https://www.jiaokey.com/tag/联合书店.html</w:t>
      </w:r>
    </w:p>
    <w:p>
      <w:r>
        <w:t>关键词搜索：https://www.jiaokey.com/tag/马克思著作(学科: 单行本 年代: 1848) 自由贸易学说-马克思著作.html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