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书名：怎样教导子女</w:t>
      </w:r>
    </w:p>
    <w:p>
      <w:r>
        <w:t>作者：（捷）雷特纳著；唐现之译</w:t>
      </w:r>
    </w:p>
    <w:p>
      <w:r>
        <w:t>出版社：家杂志社</w:t>
      </w:r>
    </w:p>
    <w:p>
      <w:r>
        <w:t>出版日期：1949.02</w:t>
      </w:r>
    </w:p>
    <w:p>
      <w:r>
        <w:t>总页数：58</w:t>
      </w:r>
    </w:p>
    <w:p>
      <w:r>
        <w:t>更多请访问教客网: www.jiaokey.com</w:t>
      </w:r>
    </w:p>
    <w:p>
      <w:r>
        <w:t>怎样教导子女 评论地址：https://www.jiaokey.com/book/detail/11336257.html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