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书名：幼稚园教材及教学法</w:t>
      </w:r>
    </w:p>
    <w:p>
      <w:r>
        <w:t>作者：魏志澄编</w:t>
      </w:r>
    </w:p>
    <w:p>
      <w:r>
        <w:t>出版社：黎明书局</w:t>
      </w:r>
    </w:p>
    <w:p>
      <w:r>
        <w:t>出版日期：1935.05</w:t>
      </w:r>
    </w:p>
    <w:p>
      <w:r>
        <w:t>总页数：376</w:t>
      </w:r>
    </w:p>
    <w:p>
      <w:r>
        <w:t>更多请访问教客网: www.jiaokey.com</w:t>
      </w:r>
    </w:p>
    <w:p>
      <w:r>
        <w:t>幼稚园教材及教学法 评论地址：https://www.jiaokey.com/book/detail/11336083.html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