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书名：现中国的两种社会  文化</w:t>
      </w:r>
    </w:p>
    <w:p>
      <w:r>
        <w:t>作者:东北军政大学总校编委会编</w:t>
      </w:r>
    </w:p>
    <w:p>
      <w:r>
        <w:t>出版社:</w:t>
      </w:r>
    </w:p>
    <w:p>
      <w:r>
        <w:t>出版日期：1946.07</w:t>
      </w:r>
    </w:p>
    <w:p>
      <w:r>
        <w:t>总页数：27</w:t>
      </w:r>
    </w:p>
    <w:p>
      <w:r>
        <w:t>更多请访问教客网:www.jiaokey.com</w:t>
      </w:r>
    </w:p>
    <w:p>
      <w:r>
        <w:t>现中国的两种社会  文化评论地址：https://www.jiaokey.com/book/detail/11335652.html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