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中小企业公共关系国际化管理表格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中小企业公共关系国际化管理表格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本书出售、求购地址：https://www.jiaokey.com/book/detail/11335094.html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关键词搜索：https://www.jiaokey.com/tag/中小企业公共关系国际化管理表格.html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