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书名：造纸工业压光工人基本知识</w:t>
      </w:r>
    </w:p>
    <w:p>
      <w:r>
        <w:t>作者：（苏）法捷耶夫（С.П.Хотеев）著；中华人民共和国轻工业部造纸工业管理局译</w:t>
      </w:r>
    </w:p>
    <w:p>
      <w:r>
        <w:t>出版社：轻工业出版社</w:t>
      </w:r>
    </w:p>
    <w:p>
      <w:r>
        <w:t>出版日期：1955.07</w:t>
      </w:r>
    </w:p>
    <w:p>
      <w:r>
        <w:t>总页数：83</w:t>
      </w:r>
    </w:p>
    <w:p>
      <w:r>
        <w:t>更多请访问教客网: www.jiaokey.com</w:t>
      </w:r>
    </w:p>
    <w:p>
      <w:r>
        <w:t>造纸工业压光工人基本知识 评论地址：https://www.jiaokey.com/book/detail/11334896.html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