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1990年  第11卷  第2-4期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1990年  第11卷  第2-4期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本书出售、求购地址：https://www.jiaokey.com/book/detail/11334214.html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1990年  第11卷  第2-4期.html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