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书名：拖拉机液压悬挂系统</w:t>
      </w:r>
    </w:p>
    <w:p>
      <w:r>
        <w:t>作者：（苏）安德列也夫，Н.Х.，（苏）饶特凯维奇，К.С.著；边耀刚译</w:t>
      </w:r>
    </w:p>
    <w:p>
      <w:r>
        <w:t>出版社：北京：中国工业出版社</w:t>
      </w:r>
    </w:p>
    <w:p>
      <w:r>
        <w:t>出版日期：1965.05</w:t>
      </w:r>
    </w:p>
    <w:p>
      <w:r>
        <w:t>总页数：353</w:t>
      </w:r>
    </w:p>
    <w:p>
      <w:r>
        <w:t>更多请访问教客网: www.jiaokey.com</w:t>
      </w:r>
    </w:p>
    <w:p>
      <w:r>
        <w:t>拖拉机液压悬挂系统 评论地址：https://www.jiaokey.com/book/detail/11333510.html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